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E4F" w:rsidRPr="00293206" w:rsidRDefault="00730E4F" w:rsidP="006B4F35">
      <w:r>
        <w:tab/>
      </w:r>
      <w:r>
        <w:tab/>
      </w:r>
    </w:p>
    <w:p w:rsidR="00730E4F" w:rsidRPr="0082720E" w:rsidRDefault="00730E4F" w:rsidP="00730E4F">
      <w:pPr>
        <w:jc w:val="center"/>
        <w:rPr>
          <w:b/>
          <w:sz w:val="22"/>
          <w:szCs w:val="22"/>
        </w:rPr>
      </w:pPr>
    </w:p>
    <w:p w:rsidR="00730E4F" w:rsidRDefault="00730E4F" w:rsidP="00730E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  <w:r w:rsidR="00C4152C">
        <w:rPr>
          <w:b/>
          <w:sz w:val="28"/>
          <w:szCs w:val="28"/>
        </w:rPr>
        <w:t xml:space="preserve"> (в связи с изменением стран происхождений нескольких позиций просьба заменить УПД)</w:t>
      </w:r>
    </w:p>
    <w:p w:rsidR="00730E4F" w:rsidRPr="0082720E" w:rsidRDefault="00730E4F" w:rsidP="00730E4F">
      <w:pPr>
        <w:rPr>
          <w:sz w:val="22"/>
          <w:szCs w:val="22"/>
        </w:rPr>
      </w:pP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A40486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proofErr w:type="gramStart"/>
      <w:r w:rsidR="00A40486">
        <w:rPr>
          <w:sz w:val="28"/>
          <w:szCs w:val="28"/>
        </w:rPr>
        <w:t>»</w:t>
      </w:r>
      <w:proofErr w:type="gramEnd"/>
      <w:r w:rsidR="00672DB6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532961" w:rsidRPr="00532961">
        <w:rPr>
          <w:sz w:val="28"/>
          <w:szCs w:val="28"/>
        </w:rPr>
        <w:t>№Р751-УПП/23 от 04.08.2023</w:t>
      </w: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______________________________</w:t>
      </w:r>
    </w:p>
    <w:p w:rsidR="009212D0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532961" w:rsidRPr="00532961">
        <w:rPr>
          <w:sz w:val="28"/>
          <w:szCs w:val="28"/>
        </w:rPr>
        <w:t>ООО «Трейд»</w:t>
      </w:r>
    </w:p>
    <w:p w:rsidR="00730E4F" w:rsidRDefault="00730E4F" w:rsidP="00250F70">
      <w:pPr>
        <w:rPr>
          <w:color w:val="000000"/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 w:rsidR="00E42A77">
        <w:rPr>
          <w:sz w:val="28"/>
          <w:szCs w:val="28"/>
        </w:rPr>
        <w:t xml:space="preserve"> </w:t>
      </w:r>
      <w:r w:rsidR="00532961" w:rsidRPr="00532961">
        <w:rPr>
          <w:color w:val="000000"/>
          <w:sz w:val="28"/>
          <w:szCs w:val="28"/>
        </w:rPr>
        <w:t>Поставка посуды для пищевого блока</w:t>
      </w:r>
    </w:p>
    <w:p w:rsidR="00250F70" w:rsidRDefault="00250F70" w:rsidP="00250F70">
      <w:pPr>
        <w:rPr>
          <w:b/>
          <w:sz w:val="28"/>
          <w:szCs w:val="28"/>
        </w:rPr>
      </w:pPr>
    </w:p>
    <w:tbl>
      <w:tblPr>
        <w:tblW w:w="153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51"/>
        <w:gridCol w:w="709"/>
        <w:gridCol w:w="851"/>
        <w:gridCol w:w="1441"/>
        <w:gridCol w:w="1559"/>
        <w:gridCol w:w="4394"/>
        <w:gridCol w:w="851"/>
        <w:gridCol w:w="827"/>
        <w:gridCol w:w="1275"/>
        <w:gridCol w:w="1442"/>
        <w:gridCol w:w="1110"/>
      </w:tblGrid>
      <w:tr w:rsidR="00EB11CD" w:rsidRPr="00380A93" w:rsidTr="00A53352">
        <w:trPr>
          <w:trHeight w:val="1225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Дата оплаты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Сумма оплаты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Авансовый платеж</w:t>
            </w:r>
          </w:p>
          <w:p w:rsidR="00EB11CD" w:rsidRPr="00EB11CD" w:rsidRDefault="00EB11CD" w:rsidP="00A303A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(да/нет)</w:t>
            </w:r>
          </w:p>
        </w:tc>
        <w:tc>
          <w:tcPr>
            <w:tcW w:w="144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ОКПД 2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Количество (объем)</w:t>
            </w:r>
          </w:p>
        </w:tc>
        <w:tc>
          <w:tcPr>
            <w:tcW w:w="8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1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0E183A">
            <w:pPr>
              <w:jc w:val="center"/>
            </w:pPr>
            <w:r>
              <w:t>УПД №</w:t>
            </w:r>
            <w:r w:rsidRPr="005F6543">
              <w:t>97</w:t>
            </w:r>
            <w:r>
              <w:t xml:space="preserve"> от </w:t>
            </w:r>
            <w:r w:rsidR="000E183A">
              <w:t>12</w:t>
            </w:r>
            <w:r>
              <w:t>.0</w:t>
            </w:r>
            <w:r w:rsidR="000E183A">
              <w:t>9</w:t>
            </w:r>
            <w:r>
              <w:t>.2023</w:t>
            </w:r>
          </w:p>
          <w:p w:rsidR="00C4152C" w:rsidRDefault="00C4152C" w:rsidP="00C4152C">
            <w:pPr>
              <w:jc w:val="center"/>
            </w:pPr>
            <w:r>
              <w:t>Акт приема-передачи от</w:t>
            </w:r>
          </w:p>
          <w:p w:rsidR="00C4152C" w:rsidRDefault="00C4152C" w:rsidP="005F6543">
            <w:pPr>
              <w:jc w:val="center"/>
            </w:pPr>
            <w:r>
              <w:t>1</w:t>
            </w:r>
            <w:r w:rsidR="005F6543">
              <w:t>9</w:t>
            </w:r>
            <w:r>
              <w:t>.09.2023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1020421 Олд </w:t>
            </w:r>
            <w:proofErr w:type="spellStart"/>
            <w:r>
              <w:rPr>
                <w:color w:val="000000"/>
              </w:rPr>
              <w:t>Фэшн</w:t>
            </w:r>
            <w:proofErr w:type="spellEnd"/>
            <w:r>
              <w:rPr>
                <w:color w:val="000000"/>
              </w:rPr>
              <w:t xml:space="preserve"> «Стамбул»; стекло; 250мл; D=</w:t>
            </w:r>
            <w:proofErr w:type="gramStart"/>
            <w:r>
              <w:rPr>
                <w:color w:val="000000"/>
              </w:rPr>
              <w:t>72,H</w:t>
            </w:r>
            <w:proofErr w:type="gramEnd"/>
            <w:r>
              <w:rPr>
                <w:color w:val="000000"/>
              </w:rPr>
              <w:t xml:space="preserve">=87мм; </w:t>
            </w:r>
            <w:proofErr w:type="spellStart"/>
            <w:r>
              <w:rPr>
                <w:color w:val="000000"/>
              </w:rPr>
              <w:t>прозр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45,15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РОССИЯ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3140487 Чашка чайная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250мл; D=</w:t>
            </w:r>
            <w:proofErr w:type="gramStart"/>
            <w:r>
              <w:rPr>
                <w:color w:val="000000"/>
              </w:rPr>
              <w:t>85,H</w:t>
            </w:r>
            <w:proofErr w:type="gramEnd"/>
            <w:r>
              <w:rPr>
                <w:color w:val="000000"/>
              </w:rPr>
              <w:t>=60,L=120мм;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189,00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3130507 Чашка чайная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200мл; D=</w:t>
            </w:r>
            <w:proofErr w:type="gramStart"/>
            <w:r>
              <w:rPr>
                <w:color w:val="000000"/>
              </w:rPr>
              <w:t>85,H</w:t>
            </w:r>
            <w:proofErr w:type="gramEnd"/>
            <w:r>
              <w:rPr>
                <w:color w:val="000000"/>
              </w:rPr>
              <w:t>=50,L=110мм;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159,47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3022095 Блюдце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140,H</w:t>
            </w:r>
            <w:proofErr w:type="gramEnd"/>
            <w:r>
              <w:rPr>
                <w:color w:val="000000"/>
              </w:rPr>
              <w:t>=22мм;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103,03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3022101 Блюдце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15,H</w:t>
            </w:r>
            <w:proofErr w:type="gramEnd"/>
            <w:r>
              <w:rPr>
                <w:color w:val="000000"/>
              </w:rPr>
              <w:t>=2см;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Pr="00532961" w:rsidRDefault="00532961" w:rsidP="003336F7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1543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103,36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3120378 Чашка бульонная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400мл; D=</w:t>
            </w:r>
            <w:proofErr w:type="gramStart"/>
            <w:r>
              <w:rPr>
                <w:color w:val="000000"/>
              </w:rPr>
              <w:t>123,H</w:t>
            </w:r>
            <w:proofErr w:type="gramEnd"/>
            <w:r>
              <w:rPr>
                <w:color w:val="000000"/>
              </w:rPr>
              <w:t>=55,L=173мм;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346,50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3022116 Блюдце для бульонной чашки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 арт.A7589; фарфор; D=17,5см;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159,47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3090138 Кувшин «Бистро»; стекло; 0,5л; D=</w:t>
            </w:r>
            <w:proofErr w:type="gramStart"/>
            <w:r>
              <w:rPr>
                <w:color w:val="000000"/>
              </w:rPr>
              <w:t>10,H</w:t>
            </w:r>
            <w:proofErr w:type="gramEnd"/>
            <w:r>
              <w:rPr>
                <w:color w:val="000000"/>
              </w:rPr>
              <w:t xml:space="preserve">=15,8,L=10,8см; </w:t>
            </w:r>
            <w:proofErr w:type="spellStart"/>
            <w:r>
              <w:rPr>
                <w:color w:val="000000"/>
              </w:rPr>
              <w:t>прозр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124,95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РОССИЯ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3171983 Сахарница с крышкой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96,H</w:t>
            </w:r>
            <w:proofErr w:type="gramEnd"/>
            <w:r>
              <w:rPr>
                <w:color w:val="000000"/>
              </w:rPr>
              <w:t>=80мм;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179,16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3173701 Набор д/специй 3 </w:t>
            </w:r>
            <w:proofErr w:type="spellStart"/>
            <w:r>
              <w:rPr>
                <w:color w:val="000000"/>
              </w:rPr>
              <w:t>пр</w:t>
            </w:r>
            <w:proofErr w:type="spellEnd"/>
            <w:r>
              <w:rPr>
                <w:color w:val="000000"/>
              </w:rPr>
              <w:t>-та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H=</w:t>
            </w:r>
            <w:proofErr w:type="gramStart"/>
            <w:r>
              <w:rPr>
                <w:color w:val="000000"/>
              </w:rPr>
              <w:t>90,B</w:t>
            </w:r>
            <w:proofErr w:type="gramEnd"/>
            <w:r>
              <w:rPr>
                <w:color w:val="000000"/>
              </w:rPr>
              <w:t>=55мм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477,42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3170594 </w:t>
            </w:r>
            <w:proofErr w:type="spellStart"/>
            <w:r>
              <w:rPr>
                <w:color w:val="000000"/>
              </w:rPr>
              <w:t>Салфетница</w:t>
            </w:r>
            <w:proofErr w:type="spellEnd"/>
            <w:r>
              <w:rPr>
                <w:color w:val="000000"/>
              </w:rPr>
              <w:t xml:space="preserve">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H=</w:t>
            </w:r>
            <w:proofErr w:type="gramStart"/>
            <w:r>
              <w:rPr>
                <w:color w:val="000000"/>
              </w:rPr>
              <w:t>85,L</w:t>
            </w:r>
            <w:proofErr w:type="gramEnd"/>
            <w:r>
              <w:rPr>
                <w:color w:val="000000"/>
              </w:rPr>
              <w:t>=120,B=40мм;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236,25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3031228 Салатник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1,1л; H=11,</w:t>
            </w:r>
            <w:proofErr w:type="gramStart"/>
            <w:r>
              <w:rPr>
                <w:color w:val="000000"/>
              </w:rPr>
              <w:t>2,L</w:t>
            </w:r>
            <w:proofErr w:type="gramEnd"/>
            <w:r>
              <w:rPr>
                <w:color w:val="000000"/>
              </w:rPr>
              <w:t>=26,5,B=19,7см;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743,20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3030667 Салатник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H=</w:t>
            </w:r>
            <w:proofErr w:type="gramStart"/>
            <w:r>
              <w:rPr>
                <w:color w:val="000000"/>
              </w:rPr>
              <w:t>93,L</w:t>
            </w:r>
            <w:proofErr w:type="gramEnd"/>
            <w:r>
              <w:rPr>
                <w:color w:val="000000"/>
              </w:rPr>
              <w:t>=241мм;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568,97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4144003 Щипцы сервировочные «</w:t>
            </w:r>
            <w:proofErr w:type="spellStart"/>
            <w:r>
              <w:rPr>
                <w:color w:val="000000"/>
              </w:rPr>
              <w:t>Проотель</w:t>
            </w:r>
            <w:proofErr w:type="spellEnd"/>
            <w:r>
              <w:rPr>
                <w:color w:val="000000"/>
              </w:rPr>
              <w:t>»; сталь нерж.; L=19/</w:t>
            </w:r>
            <w:proofErr w:type="gramStart"/>
            <w:r>
              <w:rPr>
                <w:color w:val="000000"/>
              </w:rPr>
              <w:t>6,B</w:t>
            </w:r>
            <w:proofErr w:type="gramEnd"/>
            <w:r>
              <w:rPr>
                <w:color w:val="000000"/>
              </w:rPr>
              <w:t xml:space="preserve">=5см; </w:t>
            </w:r>
            <w:proofErr w:type="spellStart"/>
            <w:r>
              <w:rPr>
                <w:color w:val="000000"/>
              </w:rPr>
              <w:t>металлич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255,94</w:t>
            </w:r>
          </w:p>
        </w:tc>
        <w:tc>
          <w:tcPr>
            <w:tcW w:w="14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ИНДИЯ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кт1889 Щипцы для спагетти 195 мм [18/0-0,8ММ]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191,10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кт</w:t>
            </w:r>
            <w:proofErr w:type="gramStart"/>
            <w:r>
              <w:rPr>
                <w:color w:val="000000"/>
              </w:rPr>
              <w:t>1888  Щипцы</w:t>
            </w:r>
            <w:proofErr w:type="gramEnd"/>
            <w:r>
              <w:rPr>
                <w:color w:val="000000"/>
              </w:rPr>
              <w:t xml:space="preserve"> для мяса 210 мм [18/0-0,8ММ]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192,02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Pr="003336F7" w:rsidRDefault="00532961" w:rsidP="003336F7">
            <w:pPr>
              <w:jc w:val="center"/>
              <w:rPr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Pr="003336F7" w:rsidRDefault="00532961" w:rsidP="003336F7">
            <w:pPr>
              <w:jc w:val="center"/>
              <w:rPr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Pr="003336F7" w:rsidRDefault="00532961" w:rsidP="003336F7">
            <w:pPr>
              <w:jc w:val="center"/>
              <w:rPr>
                <w:lang w:val="en-US"/>
              </w:rPr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Pr="003336F7" w:rsidRDefault="00532961" w:rsidP="003336F7">
            <w:pPr>
              <w:jc w:val="center"/>
              <w:rPr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кт1082 Ложка гарнирная 240 мм «</w:t>
            </w:r>
            <w:proofErr w:type="spellStart"/>
            <w:r>
              <w:rPr>
                <w:color w:val="000000"/>
              </w:rPr>
              <w:t>Luxstahl</w:t>
            </w:r>
            <w:proofErr w:type="spellEnd"/>
            <w:r>
              <w:rPr>
                <w:color w:val="000000"/>
              </w:rPr>
              <w:t>» [C24-06]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479,59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3040204 Соусник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180мл; H=</w:t>
            </w:r>
            <w:proofErr w:type="gramStart"/>
            <w:r>
              <w:rPr>
                <w:color w:val="000000"/>
              </w:rPr>
              <w:t>7,L</w:t>
            </w:r>
            <w:proofErr w:type="gramEnd"/>
            <w:r>
              <w:rPr>
                <w:color w:val="000000"/>
              </w:rPr>
              <w:t>=18/14,B=7см;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243,14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3030814 Салатник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0,6л; H=</w:t>
            </w:r>
            <w:proofErr w:type="gramStart"/>
            <w:r>
              <w:rPr>
                <w:color w:val="000000"/>
              </w:rPr>
              <w:t>11,L</w:t>
            </w:r>
            <w:proofErr w:type="gramEnd"/>
            <w:r>
              <w:rPr>
                <w:color w:val="000000"/>
              </w:rPr>
              <w:t>=20,5,B=15см;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378,98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3030431 Салатник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200мл; H=</w:t>
            </w:r>
            <w:proofErr w:type="gramStart"/>
            <w:r>
              <w:rPr>
                <w:color w:val="000000"/>
              </w:rPr>
              <w:t>80,L</w:t>
            </w:r>
            <w:proofErr w:type="gramEnd"/>
            <w:r>
              <w:rPr>
                <w:color w:val="000000"/>
              </w:rPr>
              <w:t>=158,B=118мм;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239,20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81200856 Салатник ОСЗ "Гладкий" 250 мл, d 11 см, стекло, Россия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44,23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РОССИЯ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3171053 Бутылка для масла и уксуса с дозатором; стекло; 300мл; </w:t>
            </w:r>
            <w:proofErr w:type="spellStart"/>
            <w:r>
              <w:rPr>
                <w:color w:val="000000"/>
              </w:rPr>
              <w:t>прозр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478,80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ИСПАНИЯ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1057 Бутылка для масла/уксуса </w:t>
            </w:r>
            <w:proofErr w:type="spellStart"/>
            <w:r>
              <w:rPr>
                <w:color w:val="000000"/>
              </w:rPr>
              <w:t>Pasabahce</w:t>
            </w:r>
            <w:proofErr w:type="spellEnd"/>
            <w:r>
              <w:rPr>
                <w:color w:val="000000"/>
              </w:rPr>
              <w:t xml:space="preserve"> 260 мл конусообразная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117,14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РОССИЯ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3080411 Ваза-шар; стекло; 8л; D=</w:t>
            </w:r>
            <w:proofErr w:type="gramStart"/>
            <w:r>
              <w:rPr>
                <w:color w:val="000000"/>
              </w:rPr>
              <w:t>26,H</w:t>
            </w:r>
            <w:proofErr w:type="gramEnd"/>
            <w:r>
              <w:rPr>
                <w:color w:val="000000"/>
              </w:rPr>
              <w:t xml:space="preserve">=22,4см; </w:t>
            </w:r>
            <w:proofErr w:type="spellStart"/>
            <w:r>
              <w:rPr>
                <w:color w:val="000000"/>
              </w:rPr>
              <w:t>прозр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1 481,55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БЕЛАРУСЬ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3080538 Подставка для торта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28,H</w:t>
            </w:r>
            <w:proofErr w:type="gramEnd"/>
            <w:r>
              <w:rPr>
                <w:color w:val="000000"/>
              </w:rPr>
              <w:t>=9см;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1 482,47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4146874 Форма д/выпечки/запекания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D=30,5см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867,23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3080372 Этажерка 2-х ярусная д/десерта «</w:t>
            </w:r>
            <w:proofErr w:type="spellStart"/>
            <w:r>
              <w:rPr>
                <w:color w:val="000000"/>
              </w:rPr>
              <w:t>Палладио</w:t>
            </w:r>
            <w:proofErr w:type="spellEnd"/>
            <w:r>
              <w:rPr>
                <w:color w:val="000000"/>
              </w:rPr>
              <w:t xml:space="preserve">» d=22/27см; </w:t>
            </w:r>
            <w:proofErr w:type="spellStart"/>
            <w:proofErr w:type="gramStart"/>
            <w:r>
              <w:rPr>
                <w:color w:val="000000"/>
              </w:rPr>
              <w:t>стекло,пластик</w:t>
            </w:r>
            <w:proofErr w:type="spellEnd"/>
            <w:proofErr w:type="gramEnd"/>
            <w:r>
              <w:rPr>
                <w:color w:val="000000"/>
              </w:rPr>
              <w:t xml:space="preserve">; H=26см; </w:t>
            </w:r>
            <w:proofErr w:type="spellStart"/>
            <w:r>
              <w:rPr>
                <w:color w:val="000000"/>
              </w:rPr>
              <w:t>прозр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2 142,00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ИТАЛИЯ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22.29.23.110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2123627 Диспенсер для сока; сталь </w:t>
            </w:r>
            <w:proofErr w:type="spellStart"/>
            <w:proofErr w:type="gramStart"/>
            <w:r>
              <w:rPr>
                <w:color w:val="000000"/>
              </w:rPr>
              <w:t>нерж.,поликарбонат</w:t>
            </w:r>
            <w:proofErr w:type="spellEnd"/>
            <w:proofErr w:type="gramEnd"/>
            <w:r>
              <w:rPr>
                <w:color w:val="000000"/>
              </w:rPr>
              <w:t xml:space="preserve">; 5л; H=51,3,L=33,B=22см; </w:t>
            </w:r>
            <w:proofErr w:type="spellStart"/>
            <w:r>
              <w:rPr>
                <w:color w:val="000000"/>
              </w:rPr>
              <w:t>металлич</w:t>
            </w:r>
            <w:proofErr w:type="spellEnd"/>
            <w:r>
              <w:rPr>
                <w:color w:val="000000"/>
              </w:rPr>
              <w:t>.,</w:t>
            </w:r>
            <w:proofErr w:type="spellStart"/>
            <w:r>
              <w:rPr>
                <w:color w:val="000000"/>
              </w:rPr>
              <w:t>прозр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10 573,17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22.29.23.110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кт02 Поднос прорезиненный круглый 350х25 мм коричневый [1400CT </w:t>
            </w:r>
            <w:proofErr w:type="spellStart"/>
            <w:r>
              <w:rPr>
                <w:color w:val="000000"/>
              </w:rPr>
              <w:t>Brown</w:t>
            </w:r>
            <w:proofErr w:type="spellEnd"/>
            <w:r>
              <w:rPr>
                <w:color w:val="000000"/>
              </w:rPr>
              <w:t>]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376,69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3030136 Салатник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190мл; D=</w:t>
            </w:r>
            <w:proofErr w:type="gramStart"/>
            <w:r>
              <w:rPr>
                <w:color w:val="000000"/>
              </w:rPr>
              <w:t>112,H</w:t>
            </w:r>
            <w:proofErr w:type="gramEnd"/>
            <w:r>
              <w:rPr>
                <w:color w:val="000000"/>
              </w:rPr>
              <w:t>=53,L=135мм;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193,92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3031123 Салатник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0,7л; D=</w:t>
            </w:r>
            <w:proofErr w:type="gramStart"/>
            <w:r>
              <w:rPr>
                <w:color w:val="000000"/>
              </w:rPr>
              <w:t>240,H</w:t>
            </w:r>
            <w:proofErr w:type="gramEnd"/>
            <w:r>
              <w:rPr>
                <w:color w:val="000000"/>
              </w:rPr>
              <w:t>=46,L=230,B=190мм;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527,63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3031121 Салатник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1,3л; H=</w:t>
            </w:r>
            <w:proofErr w:type="gramStart"/>
            <w:r>
              <w:rPr>
                <w:color w:val="000000"/>
              </w:rPr>
              <w:t>55,L</w:t>
            </w:r>
            <w:proofErr w:type="gramEnd"/>
            <w:r>
              <w:rPr>
                <w:color w:val="000000"/>
              </w:rPr>
              <w:t>=233,B=290мм;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778,64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25.99.12.112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99005081 Подставка сервировочная "Горка" 44,5*26*22 см, 2 отделения, металл, P.L. </w:t>
            </w:r>
            <w:proofErr w:type="spellStart"/>
            <w:r>
              <w:rPr>
                <w:color w:val="000000"/>
              </w:rPr>
              <w:t>Proff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Cuisine</w:t>
            </w:r>
            <w:proofErr w:type="spellEnd"/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940,14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15.12.19.110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2130703 Подставка «Резерв»; </w:t>
            </w:r>
            <w:proofErr w:type="spellStart"/>
            <w:proofErr w:type="gramStart"/>
            <w:r>
              <w:rPr>
                <w:color w:val="000000"/>
              </w:rPr>
              <w:t>кожезам</w:t>
            </w:r>
            <w:proofErr w:type="spellEnd"/>
            <w:r>
              <w:rPr>
                <w:color w:val="000000"/>
              </w:rPr>
              <w:t>.;</w:t>
            </w:r>
            <w:proofErr w:type="gramEnd"/>
            <w:r>
              <w:rPr>
                <w:color w:val="000000"/>
              </w:rPr>
              <w:t xml:space="preserve"> H=45,L=165/50,B=50мм; коричнев.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646,80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РОССИЯ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3150169 Чайник «</w:t>
            </w:r>
            <w:proofErr w:type="spellStart"/>
            <w:r>
              <w:rPr>
                <w:color w:val="000000"/>
              </w:rPr>
              <w:t>Проотель</w:t>
            </w:r>
            <w:proofErr w:type="spellEnd"/>
            <w:r>
              <w:rPr>
                <w:color w:val="000000"/>
              </w:rPr>
              <w:t xml:space="preserve">»; </w:t>
            </w:r>
            <w:proofErr w:type="spellStart"/>
            <w:r>
              <w:rPr>
                <w:color w:val="000000"/>
              </w:rPr>
              <w:t>термост.стекло</w:t>
            </w:r>
            <w:proofErr w:type="spellEnd"/>
            <w:r>
              <w:rPr>
                <w:color w:val="000000"/>
              </w:rPr>
              <w:t>; 0,7л; H=85мм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731,39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2121125 Комплект д/подогрева чайника «</w:t>
            </w:r>
            <w:proofErr w:type="spellStart"/>
            <w:r>
              <w:rPr>
                <w:color w:val="000000"/>
              </w:rPr>
              <w:t>Проотель</w:t>
            </w:r>
            <w:proofErr w:type="spellEnd"/>
            <w:r>
              <w:rPr>
                <w:color w:val="000000"/>
              </w:rPr>
              <w:t xml:space="preserve">»; </w:t>
            </w:r>
            <w:proofErr w:type="spellStart"/>
            <w:proofErr w:type="gramStart"/>
            <w:r>
              <w:rPr>
                <w:color w:val="000000"/>
              </w:rPr>
              <w:t>термост.стекло,металл</w:t>
            </w:r>
            <w:proofErr w:type="spellEnd"/>
            <w:proofErr w:type="gramEnd"/>
            <w:r>
              <w:rPr>
                <w:color w:val="000000"/>
              </w:rPr>
              <w:t>; D=12,H=6см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441,00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3112141 Нож столовый «Нова </w:t>
            </w:r>
            <w:proofErr w:type="spellStart"/>
            <w:r>
              <w:rPr>
                <w:color w:val="000000"/>
              </w:rPr>
              <w:t>бэйсик</w:t>
            </w:r>
            <w:proofErr w:type="spellEnd"/>
            <w:r>
              <w:rPr>
                <w:color w:val="000000"/>
              </w:rPr>
              <w:t>»; сталь нерж.; L=22,2см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184,08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3111585 Нож десертный «Нова </w:t>
            </w:r>
            <w:proofErr w:type="spellStart"/>
            <w:r>
              <w:rPr>
                <w:color w:val="000000"/>
              </w:rPr>
              <w:t>бэйсик</w:t>
            </w:r>
            <w:proofErr w:type="spellEnd"/>
            <w:r>
              <w:rPr>
                <w:color w:val="000000"/>
              </w:rPr>
              <w:t>»; сталь нерж.; L=</w:t>
            </w:r>
            <w:proofErr w:type="gramStart"/>
            <w:r>
              <w:rPr>
                <w:color w:val="000000"/>
              </w:rPr>
              <w:t>200,B</w:t>
            </w:r>
            <w:proofErr w:type="gramEnd"/>
            <w:r>
              <w:rPr>
                <w:color w:val="000000"/>
              </w:rPr>
              <w:t xml:space="preserve">=26мм; </w:t>
            </w:r>
            <w:proofErr w:type="spellStart"/>
            <w:r>
              <w:rPr>
                <w:color w:val="000000"/>
              </w:rPr>
              <w:t>металлич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220,50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3112219 Вилка столовая «Нова </w:t>
            </w:r>
            <w:proofErr w:type="spellStart"/>
            <w:r>
              <w:rPr>
                <w:color w:val="000000"/>
              </w:rPr>
              <w:t>бэйсик</w:t>
            </w:r>
            <w:proofErr w:type="spellEnd"/>
            <w:r>
              <w:rPr>
                <w:color w:val="000000"/>
              </w:rPr>
              <w:t>»; сталь нерж.; L=</w:t>
            </w:r>
            <w:proofErr w:type="gramStart"/>
            <w:r>
              <w:rPr>
                <w:color w:val="000000"/>
              </w:rPr>
              <w:t>196,B</w:t>
            </w:r>
            <w:proofErr w:type="gramEnd"/>
            <w:r>
              <w:rPr>
                <w:color w:val="000000"/>
              </w:rPr>
              <w:t>=26мм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112,22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Вилка десертная «Нова </w:t>
            </w:r>
            <w:proofErr w:type="spellStart"/>
            <w:r>
              <w:rPr>
                <w:color w:val="000000"/>
              </w:rPr>
              <w:t>бэйсик</w:t>
            </w:r>
            <w:proofErr w:type="spellEnd"/>
            <w:r>
              <w:rPr>
                <w:color w:val="000000"/>
              </w:rPr>
              <w:t>»; сталь нерж.; L=</w:t>
            </w:r>
            <w:proofErr w:type="gramStart"/>
            <w:r>
              <w:rPr>
                <w:color w:val="000000"/>
              </w:rPr>
              <w:t>182,B</w:t>
            </w:r>
            <w:proofErr w:type="gramEnd"/>
            <w:r>
              <w:rPr>
                <w:color w:val="000000"/>
              </w:rPr>
              <w:t xml:space="preserve">=22мм; </w:t>
            </w:r>
            <w:proofErr w:type="spellStart"/>
            <w:r>
              <w:rPr>
                <w:color w:val="000000"/>
              </w:rPr>
              <w:t>металлич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76,78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25.71.14.110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3111770 Ложка чайная «Нова </w:t>
            </w:r>
            <w:proofErr w:type="spellStart"/>
            <w:r>
              <w:rPr>
                <w:color w:val="000000"/>
              </w:rPr>
              <w:t>бэйсик</w:t>
            </w:r>
            <w:proofErr w:type="spellEnd"/>
            <w:r>
              <w:rPr>
                <w:color w:val="000000"/>
              </w:rPr>
              <w:t>»; сталь нерж.; L=</w:t>
            </w:r>
            <w:proofErr w:type="gramStart"/>
            <w:r>
              <w:rPr>
                <w:color w:val="000000"/>
              </w:rPr>
              <w:t>135,B</w:t>
            </w:r>
            <w:proofErr w:type="gramEnd"/>
            <w:r>
              <w:rPr>
                <w:color w:val="000000"/>
              </w:rPr>
              <w:t>=28мм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78,75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22.29.23.110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 xml:space="preserve">2123632 Диспенсер для мюсли; </w:t>
            </w:r>
            <w:proofErr w:type="spellStart"/>
            <w:proofErr w:type="gramStart"/>
            <w:r>
              <w:rPr>
                <w:color w:val="000000"/>
              </w:rPr>
              <w:t>поликарбонат,сталь</w:t>
            </w:r>
            <w:proofErr w:type="spellEnd"/>
            <w:proofErr w:type="gramEnd"/>
            <w:r>
              <w:rPr>
                <w:color w:val="000000"/>
              </w:rPr>
              <w:t>; 7л; H=65,L=33,B=24см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12 549,80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3011456 Тарелка мелкая без борта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230,H</w:t>
            </w:r>
            <w:proofErr w:type="gramEnd"/>
            <w:r>
              <w:rPr>
                <w:color w:val="000000"/>
              </w:rPr>
              <w:t>=17мм;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344,53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3011062 Тарелка мелкая без борта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20,H</w:t>
            </w:r>
            <w:proofErr w:type="gramEnd"/>
            <w:r>
              <w:rPr>
                <w:color w:val="000000"/>
              </w:rPr>
              <w:t>=2см;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229,36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3010718 Тарелка мелкая без борта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180,H</w:t>
            </w:r>
            <w:proofErr w:type="gramEnd"/>
            <w:r>
              <w:rPr>
                <w:color w:val="000000"/>
              </w:rPr>
              <w:t>=17мм;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123,05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3010157 3010157 Тарелка мелкая без борта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150,H</w:t>
            </w:r>
            <w:proofErr w:type="gramEnd"/>
            <w:r>
              <w:rPr>
                <w:color w:val="000000"/>
              </w:rPr>
              <w:t>=16мм;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89,58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3011857 Тарелка мелкая без борта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</w:t>
            </w:r>
            <w:proofErr w:type="gramStart"/>
            <w:r>
              <w:rPr>
                <w:color w:val="000000"/>
              </w:rPr>
              <w:t>260,H</w:t>
            </w:r>
            <w:proofErr w:type="gramEnd"/>
            <w:r>
              <w:rPr>
                <w:color w:val="000000"/>
              </w:rPr>
              <w:t>=27мм;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504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457,73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23.41.11.110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3012045 Тарелка мелкая без борта «</w:t>
            </w:r>
            <w:proofErr w:type="spellStart"/>
            <w:r>
              <w:rPr>
                <w:color w:val="000000"/>
              </w:rPr>
              <w:t>Кунстверк</w:t>
            </w:r>
            <w:proofErr w:type="spellEnd"/>
            <w:r>
              <w:rPr>
                <w:color w:val="000000"/>
              </w:rPr>
              <w:t>»; фарфор; D=30см;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784,55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КИТАЙ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3030675 Салатник «Токио» стекло 0,5</w:t>
            </w:r>
            <w:proofErr w:type="gramStart"/>
            <w:r>
              <w:rPr>
                <w:color w:val="000000"/>
              </w:rPr>
              <w:t>л ,H</w:t>
            </w:r>
            <w:proofErr w:type="gramEnd"/>
            <w:r>
              <w:rPr>
                <w:color w:val="000000"/>
              </w:rPr>
              <w:t xml:space="preserve">=70,L=125,B=125мм </w:t>
            </w:r>
            <w:proofErr w:type="spellStart"/>
            <w:r>
              <w:rPr>
                <w:color w:val="000000"/>
              </w:rPr>
              <w:t>прозр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131,25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РОССИЯ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25.99.12.111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Самовар «</w:t>
            </w:r>
            <w:proofErr w:type="spellStart"/>
            <w:proofErr w:type="gramStart"/>
            <w:r>
              <w:rPr>
                <w:color w:val="000000"/>
              </w:rPr>
              <w:t>Традиционный»жаровой</w:t>
            </w:r>
            <w:proofErr w:type="spellEnd"/>
            <w:proofErr w:type="gramEnd"/>
            <w:r>
              <w:rPr>
                <w:color w:val="000000"/>
              </w:rPr>
              <w:t>, 5л, латунный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25 462,50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РОССИЯ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  <w:tr w:rsidR="00532961" w:rsidTr="00A53352">
        <w:trPr>
          <w:trHeight w:val="2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961" w:rsidRDefault="00532961" w:rsidP="003336F7">
            <w:pPr>
              <w:jc w:val="center"/>
            </w:pPr>
          </w:p>
        </w:tc>
        <w:tc>
          <w:tcPr>
            <w:tcW w:w="1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961" w:rsidRDefault="00532961" w:rsidP="003336F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23.41.12.110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rPr>
                <w:color w:val="000000"/>
              </w:rPr>
            </w:pPr>
            <w:r>
              <w:rPr>
                <w:color w:val="000000"/>
              </w:rPr>
              <w:t>3050401 Блюдо для запекания «</w:t>
            </w:r>
            <w:proofErr w:type="spellStart"/>
            <w:r>
              <w:rPr>
                <w:color w:val="000000"/>
              </w:rPr>
              <w:t>Пл</w:t>
            </w:r>
            <w:proofErr w:type="spellEnd"/>
            <w:r>
              <w:rPr>
                <w:color w:val="000000"/>
              </w:rPr>
              <w:t>-Кук»; фарфор; H=</w:t>
            </w:r>
            <w:proofErr w:type="gramStart"/>
            <w:r>
              <w:rPr>
                <w:color w:val="000000"/>
              </w:rPr>
              <w:t>7,L</w:t>
            </w:r>
            <w:proofErr w:type="gramEnd"/>
            <w:r>
              <w:rPr>
                <w:color w:val="000000"/>
              </w:rPr>
              <w:t>=37,B=25см; белый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961" w:rsidRPr="00EB23D2" w:rsidRDefault="00532961" w:rsidP="003336F7">
            <w:pPr>
              <w:jc w:val="center"/>
              <w:rPr>
                <w:color w:val="000000"/>
                <w:sz w:val="22"/>
                <w:szCs w:val="22"/>
              </w:rPr>
            </w:pPr>
            <w:r w:rsidRPr="00EB23D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2961" w:rsidRDefault="00532961" w:rsidP="003336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2 780,40</w:t>
            </w:r>
          </w:p>
        </w:tc>
        <w:tc>
          <w:tcPr>
            <w:tcW w:w="14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2961" w:rsidRDefault="00532961" w:rsidP="003336F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ИТАЛИЯ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961" w:rsidRDefault="00532961" w:rsidP="003336F7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</w:tbl>
    <w:p w:rsidR="00EB11CD" w:rsidRPr="003336F7" w:rsidRDefault="003336F7" w:rsidP="006B4F35">
      <w:pPr>
        <w:rPr>
          <w:b/>
          <w:sz w:val="28"/>
          <w:szCs w:val="28"/>
        </w:rPr>
      </w:pPr>
      <w:r w:rsidRPr="003336F7">
        <w:rPr>
          <w:b/>
          <w:sz w:val="28"/>
          <w:szCs w:val="28"/>
        </w:rPr>
        <w:t xml:space="preserve">                                                         </w:t>
      </w:r>
    </w:p>
    <w:p w:rsidR="003336F7" w:rsidRDefault="003336F7" w:rsidP="006B4F35">
      <w:pPr>
        <w:rPr>
          <w:b/>
          <w:sz w:val="28"/>
          <w:szCs w:val="28"/>
        </w:rPr>
      </w:pPr>
    </w:p>
    <w:tbl>
      <w:tblPr>
        <w:tblStyle w:val="a4"/>
        <w:tblW w:w="9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957"/>
      </w:tblGrid>
      <w:tr w:rsidR="00D035FE" w:rsidTr="00EB11CD">
        <w:trPr>
          <w:trHeight w:val="437"/>
        </w:trPr>
        <w:tc>
          <w:tcPr>
            <w:tcW w:w="846" w:type="dxa"/>
          </w:tcPr>
          <w:p w:rsidR="00D035FE" w:rsidRPr="005B313C" w:rsidRDefault="00250F70" w:rsidP="005B313C">
            <w:pPr>
              <w:ind w:left="360"/>
            </w:pPr>
            <w:r>
              <w:sym w:font="Wingdings 2" w:char="F053"/>
            </w:r>
            <w:r w:rsidR="008642E9">
              <w:sym w:font="Wingdings 2" w:char="F020"/>
            </w:r>
          </w:p>
        </w:tc>
        <w:tc>
          <w:tcPr>
            <w:tcW w:w="3549" w:type="dxa"/>
          </w:tcPr>
          <w:p w:rsidR="00D035FE" w:rsidRPr="005868D1" w:rsidRDefault="00D035FE" w:rsidP="00F824D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957" w:type="dxa"/>
            <w:vMerge w:val="restart"/>
            <w:vAlign w:val="center"/>
          </w:tcPr>
          <w:p w:rsidR="00D035FE" w:rsidRPr="005868D1" w:rsidRDefault="00D035FE" w:rsidP="00F824D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EB11CD">
        <w:tc>
          <w:tcPr>
            <w:tcW w:w="846" w:type="dxa"/>
          </w:tcPr>
          <w:p w:rsidR="00D035FE" w:rsidRDefault="005B313C" w:rsidP="00F824D2">
            <w:r>
              <w:rPr>
                <w:noProof/>
              </w:rPr>
              <w:drawing>
                <wp:inline distT="0" distB="0" distL="0" distR="0" wp14:anchorId="3BC539C7">
                  <wp:extent cx="15240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F824D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957" w:type="dxa"/>
            <w:vMerge/>
          </w:tcPr>
          <w:p w:rsidR="00D035FE" w:rsidRDefault="00D035FE" w:rsidP="00F824D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1176E1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22225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A74621" id="Прямоугольник 1" o:spid="_x0000_s1026" style="position:absolute;margin-left:1.75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EvBcZ/bAAAABQEAAA8AAABkcnMvZG93bnJldi54bWxMj81uwjAQhO+V+g7W&#10;VuJW7AJFJY2DEBKn9sKPkHpz4m0S1V5HsQnp23c50ePsjGa+zdejd2LAPraBNLxMFQikKtiWag2n&#10;4+75DURMhqxxgVDDL0ZYF48PuclsuNIeh0OqBZdQzIyGJqUukzJWDXoTp6FDYu879N4kln0tbW+u&#10;XO6dnCm1lN60xAuN6XDbYPVzuHgNe3U8f/jPufoq1ekcd96Vw8ZpPXkaN+8gEo7pHoYbPqNDwUxl&#10;uJCNwmmYv3JQw2oBgt3Zkh8r+bpYgSxy+Z+++A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BLwXGf2wAAAAUBAAAPAAAAAAAAAAAAAAAAAOUEAABkcnMvZG93bnJldi54bWxQSwUGAAAA&#10;AAQABADzAAAA7QUAAAAA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>
        <w:rPr>
          <w:u w:val="single"/>
        </w:rPr>
        <w:t>________</w:t>
      </w:r>
      <w:r w:rsidR="00166E2A">
        <w:rPr>
          <w:u w:val="single"/>
        </w:rPr>
        <w:t>__</w:t>
      </w:r>
      <w:r w:rsidR="00166E2A" w:rsidRPr="00166E2A">
        <w:rPr>
          <w:i/>
          <w:u w:val="single"/>
        </w:rPr>
        <w:t>нет</w:t>
      </w:r>
      <w:r w:rsidR="00D035FE" w:rsidRPr="00166E2A">
        <w:rPr>
          <w:i/>
          <w:u w:val="single"/>
        </w:rPr>
        <w:t>_</w:t>
      </w:r>
      <w:r w:rsidR="00D035FE">
        <w:rPr>
          <w:u w:val="single"/>
        </w:rPr>
        <w:t xml:space="preserve">_______________ </w:t>
      </w:r>
      <w:r w:rsidR="00D035FE" w:rsidRPr="0056121B">
        <w:t>руб</w:t>
      </w:r>
      <w:r w:rsidR="00D035FE">
        <w:t>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321115" w:rsidRDefault="000E183A" w:rsidP="00321115">
      <w:proofErr w:type="spellStart"/>
      <w:r>
        <w:rPr>
          <w:u w:val="single"/>
        </w:rPr>
        <w:t>Зам.н</w:t>
      </w:r>
      <w:r w:rsidR="00321115">
        <w:rPr>
          <w:u w:val="single"/>
        </w:rPr>
        <w:t>ачальник</w:t>
      </w:r>
      <w:r>
        <w:rPr>
          <w:u w:val="single"/>
        </w:rPr>
        <w:t>а</w:t>
      </w:r>
      <w:proofErr w:type="spellEnd"/>
      <w:r w:rsidR="00321115">
        <w:rPr>
          <w:u w:val="single"/>
        </w:rPr>
        <w:t xml:space="preserve"> </w:t>
      </w:r>
      <w:r w:rsidR="00321115" w:rsidRPr="003056EA">
        <w:rPr>
          <w:u w:val="single"/>
        </w:rPr>
        <w:t>упр</w:t>
      </w:r>
      <w:r w:rsidR="00321115">
        <w:rPr>
          <w:u w:val="single"/>
        </w:rPr>
        <w:t xml:space="preserve">авления по поставкам продукции </w:t>
      </w:r>
      <w:r w:rsidR="00321115">
        <w:t xml:space="preserve">                                   __________________                                 </w:t>
      </w:r>
      <w:proofErr w:type="spellStart"/>
      <w:r>
        <w:rPr>
          <w:bCs/>
          <w:u w:val="single"/>
        </w:rPr>
        <w:t>Л.Н.Дацюк</w:t>
      </w:r>
      <w:proofErr w:type="spellEnd"/>
    </w:p>
    <w:p w:rsidR="00166E2A" w:rsidRDefault="00166E2A" w:rsidP="00114862">
      <w:pPr>
        <w:jc w:val="both"/>
        <w:rPr>
          <w:sz w:val="26"/>
          <w:szCs w:val="26"/>
        </w:rPr>
      </w:pPr>
    </w:p>
    <w:p w:rsidR="00730E4F" w:rsidRPr="006B4F35" w:rsidRDefault="00114862" w:rsidP="006B4F35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0E183A">
        <w:rPr>
          <w:sz w:val="26"/>
          <w:szCs w:val="26"/>
          <w:u w:val="single"/>
        </w:rPr>
        <w:t>1</w:t>
      </w:r>
      <w:r w:rsidR="00047ED1">
        <w:rPr>
          <w:sz w:val="26"/>
          <w:szCs w:val="26"/>
          <w:u w:val="single"/>
        </w:rPr>
        <w:t>9</w:t>
      </w:r>
      <w:bookmarkStart w:id="0" w:name="_GoBack"/>
      <w:bookmarkEnd w:id="0"/>
      <w:r w:rsidR="009702AE">
        <w:rPr>
          <w:sz w:val="26"/>
          <w:szCs w:val="26"/>
          <w:u w:val="single"/>
        </w:rPr>
        <w:t>.</w:t>
      </w:r>
      <w:r w:rsidR="00D1369E">
        <w:rPr>
          <w:sz w:val="26"/>
          <w:szCs w:val="26"/>
          <w:u w:val="single"/>
        </w:rPr>
        <w:t>0</w:t>
      </w:r>
      <w:r w:rsidR="003336F7" w:rsidRPr="003336F7">
        <w:rPr>
          <w:sz w:val="26"/>
          <w:szCs w:val="26"/>
          <w:u w:val="single"/>
        </w:rPr>
        <w:t>9</w:t>
      </w:r>
      <w:r w:rsidR="00166E2A">
        <w:rPr>
          <w:sz w:val="26"/>
          <w:szCs w:val="26"/>
          <w:u w:val="single"/>
        </w:rPr>
        <w:t>.</w:t>
      </w:r>
      <w:r w:rsidRPr="00F37FB0">
        <w:rPr>
          <w:sz w:val="26"/>
          <w:szCs w:val="26"/>
          <w:u w:val="single"/>
        </w:rPr>
        <w:t>20</w:t>
      </w:r>
      <w:r w:rsidR="00683852">
        <w:rPr>
          <w:sz w:val="26"/>
          <w:szCs w:val="26"/>
          <w:u w:val="single"/>
        </w:rPr>
        <w:t>23</w:t>
      </w:r>
      <w:r w:rsidR="00166E2A">
        <w:rPr>
          <w:sz w:val="26"/>
          <w:szCs w:val="26"/>
        </w:rPr>
        <w:t xml:space="preserve"> 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</w:t>
      </w:r>
      <w:r w:rsidR="00321115" w:rsidRPr="00321115">
        <w:rPr>
          <w:sz w:val="26"/>
          <w:szCs w:val="26"/>
        </w:rPr>
        <w:t xml:space="preserve">            </w:t>
      </w:r>
      <w:r w:rsidR="00166E2A">
        <w:rPr>
          <w:sz w:val="26"/>
          <w:szCs w:val="26"/>
        </w:rPr>
        <w:t xml:space="preserve">             </w:t>
      </w:r>
      <w:r w:rsidR="00683852">
        <w:rPr>
          <w:sz w:val="26"/>
          <w:szCs w:val="26"/>
        </w:rPr>
        <w:t xml:space="preserve">  </w:t>
      </w:r>
      <w:r w:rsidRPr="001B5B0F">
        <w:rPr>
          <w:sz w:val="26"/>
          <w:szCs w:val="26"/>
        </w:rPr>
        <w:t>_________</w:t>
      </w:r>
      <w:r w:rsidR="00683852">
        <w:rPr>
          <w:sz w:val="26"/>
          <w:szCs w:val="26"/>
        </w:rPr>
        <w:t xml:space="preserve">_________                    </w:t>
      </w:r>
      <w:r w:rsidR="00321115" w:rsidRPr="00321115">
        <w:rPr>
          <w:sz w:val="26"/>
          <w:szCs w:val="26"/>
        </w:rPr>
        <w:t xml:space="preserve">       </w:t>
      </w:r>
      <w:r>
        <w:rPr>
          <w:sz w:val="26"/>
          <w:szCs w:val="26"/>
        </w:rPr>
        <w:t xml:space="preserve"> </w:t>
      </w:r>
      <w:proofErr w:type="spellStart"/>
      <w:r w:rsidR="00217141">
        <w:rPr>
          <w:sz w:val="26"/>
          <w:szCs w:val="26"/>
        </w:rPr>
        <w:t>В.В.Еф</w:t>
      </w:r>
      <w:r w:rsidR="006B4F35">
        <w:rPr>
          <w:sz w:val="26"/>
          <w:szCs w:val="26"/>
        </w:rPr>
        <w:t>ремкина</w:t>
      </w:r>
      <w:proofErr w:type="spellEnd"/>
      <w:r w:rsidRPr="001B5B0F">
        <w:rPr>
          <w:sz w:val="26"/>
          <w:szCs w:val="26"/>
        </w:rPr>
        <w:tab/>
      </w:r>
    </w:p>
    <w:p w:rsidR="00572418" w:rsidRPr="00313371" w:rsidRDefault="00572418">
      <w:pPr>
        <w:rPr>
          <w:i/>
          <w:sz w:val="26"/>
          <w:szCs w:val="26"/>
        </w:rPr>
      </w:pPr>
    </w:p>
    <w:sectPr w:rsidR="00572418" w:rsidRPr="00313371" w:rsidSect="00443B0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Рисунок 2" o:spid="_x0000_i1026" type="#_x0000_t75" style="width:12.55pt;height:12.55pt;visibility:visible;mso-wrap-style:square" o:bullet="t"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0F24394"/>
    <w:multiLevelType w:val="hybridMultilevel"/>
    <w:tmpl w:val="9EB03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7D7CE5"/>
    <w:multiLevelType w:val="hybridMultilevel"/>
    <w:tmpl w:val="6B5AB8AE"/>
    <w:lvl w:ilvl="0" w:tplc="9EC448F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4AD4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DE6DC3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AAB74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D4C230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822298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B87F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D0490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0E008E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98A18E8"/>
    <w:multiLevelType w:val="hybridMultilevel"/>
    <w:tmpl w:val="5E6004D8"/>
    <w:lvl w:ilvl="0" w:tplc="CDD051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6C4079B"/>
    <w:multiLevelType w:val="hybridMultilevel"/>
    <w:tmpl w:val="00AAFA04"/>
    <w:lvl w:ilvl="0" w:tplc="86501084">
      <w:start w:val="1"/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D36221"/>
    <w:multiLevelType w:val="hybridMultilevel"/>
    <w:tmpl w:val="3E3CE4E0"/>
    <w:lvl w:ilvl="0" w:tplc="136A41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67F61290"/>
    <w:multiLevelType w:val="hybridMultilevel"/>
    <w:tmpl w:val="42587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643"/>
    <w:rsid w:val="00002FB9"/>
    <w:rsid w:val="000054C4"/>
    <w:rsid w:val="00046828"/>
    <w:rsid w:val="00047ED1"/>
    <w:rsid w:val="0008348D"/>
    <w:rsid w:val="000A6D59"/>
    <w:rsid w:val="000E183A"/>
    <w:rsid w:val="000F080B"/>
    <w:rsid w:val="001147C4"/>
    <w:rsid w:val="00114862"/>
    <w:rsid w:val="00166E2A"/>
    <w:rsid w:val="001956CE"/>
    <w:rsid w:val="001B25A6"/>
    <w:rsid w:val="001B7DA4"/>
    <w:rsid w:val="001D61DD"/>
    <w:rsid w:val="001E37BF"/>
    <w:rsid w:val="001E7584"/>
    <w:rsid w:val="001F0841"/>
    <w:rsid w:val="00217141"/>
    <w:rsid w:val="00231880"/>
    <w:rsid w:val="00250EE6"/>
    <w:rsid w:val="00250F70"/>
    <w:rsid w:val="00264F51"/>
    <w:rsid w:val="003016F5"/>
    <w:rsid w:val="00313371"/>
    <w:rsid w:val="00321115"/>
    <w:rsid w:val="003336F7"/>
    <w:rsid w:val="003446CA"/>
    <w:rsid w:val="003617A4"/>
    <w:rsid w:val="0036497A"/>
    <w:rsid w:val="00371329"/>
    <w:rsid w:val="003E5460"/>
    <w:rsid w:val="00443B09"/>
    <w:rsid w:val="00532961"/>
    <w:rsid w:val="00572418"/>
    <w:rsid w:val="005758E6"/>
    <w:rsid w:val="005A7E7D"/>
    <w:rsid w:val="005B313C"/>
    <w:rsid w:val="005E0547"/>
    <w:rsid w:val="005F6543"/>
    <w:rsid w:val="006000C1"/>
    <w:rsid w:val="006211B7"/>
    <w:rsid w:val="00671F04"/>
    <w:rsid w:val="00672DB6"/>
    <w:rsid w:val="00683852"/>
    <w:rsid w:val="006A43C1"/>
    <w:rsid w:val="006B4F35"/>
    <w:rsid w:val="006C01AE"/>
    <w:rsid w:val="00723582"/>
    <w:rsid w:val="00730E4F"/>
    <w:rsid w:val="007639F7"/>
    <w:rsid w:val="0080323A"/>
    <w:rsid w:val="00807913"/>
    <w:rsid w:val="00852309"/>
    <w:rsid w:val="008642E9"/>
    <w:rsid w:val="008670F6"/>
    <w:rsid w:val="00885718"/>
    <w:rsid w:val="008B6B00"/>
    <w:rsid w:val="008F4A5A"/>
    <w:rsid w:val="009212D0"/>
    <w:rsid w:val="00935DB5"/>
    <w:rsid w:val="0094346E"/>
    <w:rsid w:val="00953D02"/>
    <w:rsid w:val="009702AE"/>
    <w:rsid w:val="009B572C"/>
    <w:rsid w:val="00A01CEC"/>
    <w:rsid w:val="00A113F2"/>
    <w:rsid w:val="00A303AF"/>
    <w:rsid w:val="00A30700"/>
    <w:rsid w:val="00A40486"/>
    <w:rsid w:val="00A53352"/>
    <w:rsid w:val="00A83D24"/>
    <w:rsid w:val="00AB49D5"/>
    <w:rsid w:val="00B010BF"/>
    <w:rsid w:val="00BB2ABC"/>
    <w:rsid w:val="00BB3794"/>
    <w:rsid w:val="00BC2CA9"/>
    <w:rsid w:val="00C4152C"/>
    <w:rsid w:val="00C54434"/>
    <w:rsid w:val="00C7265F"/>
    <w:rsid w:val="00C9374E"/>
    <w:rsid w:val="00CA6D2D"/>
    <w:rsid w:val="00CB4F2D"/>
    <w:rsid w:val="00CE381C"/>
    <w:rsid w:val="00D00087"/>
    <w:rsid w:val="00D01B70"/>
    <w:rsid w:val="00D035FE"/>
    <w:rsid w:val="00D1369E"/>
    <w:rsid w:val="00D43F3B"/>
    <w:rsid w:val="00D826B0"/>
    <w:rsid w:val="00D8387F"/>
    <w:rsid w:val="00D91650"/>
    <w:rsid w:val="00E03793"/>
    <w:rsid w:val="00E04FFD"/>
    <w:rsid w:val="00E15BD0"/>
    <w:rsid w:val="00E42A77"/>
    <w:rsid w:val="00E90419"/>
    <w:rsid w:val="00EB11CD"/>
    <w:rsid w:val="00EE0643"/>
    <w:rsid w:val="00EE496E"/>
    <w:rsid w:val="00EF5309"/>
    <w:rsid w:val="00F01CEB"/>
    <w:rsid w:val="00F37E19"/>
    <w:rsid w:val="00F37FB0"/>
    <w:rsid w:val="00F824D2"/>
    <w:rsid w:val="00FA1745"/>
    <w:rsid w:val="00FE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4257A46C-333E-41BF-A0B0-29E34CC06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0"/>
    <w:link w:val="10"/>
    <w:qFormat/>
    <w:rsid w:val="00EB11CD"/>
    <w:pPr>
      <w:keepNext/>
      <w:tabs>
        <w:tab w:val="left" w:pos="0"/>
        <w:tab w:val="left" w:pos="4820"/>
      </w:tabs>
      <w:suppressAutoHyphens/>
      <w:outlineLvl w:val="0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2">
    <w:name w:val="heading 2"/>
    <w:basedOn w:val="a"/>
    <w:next w:val="a0"/>
    <w:link w:val="20"/>
    <w:qFormat/>
    <w:rsid w:val="00EB11CD"/>
    <w:pPr>
      <w:keepNext/>
      <w:tabs>
        <w:tab w:val="left" w:pos="0"/>
      </w:tabs>
      <w:suppressAutoHyphens/>
      <w:ind w:left="709"/>
      <w:jc w:val="both"/>
      <w:outlineLvl w:val="1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3">
    <w:name w:val="heading 3"/>
    <w:basedOn w:val="a"/>
    <w:next w:val="a0"/>
    <w:link w:val="30"/>
    <w:qFormat/>
    <w:rsid w:val="00EB11CD"/>
    <w:pPr>
      <w:keepNext/>
      <w:tabs>
        <w:tab w:val="left" w:pos="0"/>
      </w:tabs>
      <w:suppressAutoHyphens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">
    <w:name w:val="heading 4"/>
    <w:basedOn w:val="a"/>
    <w:next w:val="a0"/>
    <w:link w:val="40"/>
    <w:qFormat/>
    <w:rsid w:val="00EB11CD"/>
    <w:pPr>
      <w:keepNext/>
      <w:tabs>
        <w:tab w:val="left" w:pos="0"/>
      </w:tabs>
      <w:suppressAutoHyphens/>
      <w:ind w:left="709"/>
      <w:jc w:val="both"/>
      <w:outlineLvl w:val="3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5">
    <w:name w:val="heading 5"/>
    <w:basedOn w:val="a"/>
    <w:next w:val="a0"/>
    <w:link w:val="50"/>
    <w:qFormat/>
    <w:rsid w:val="00EB11CD"/>
    <w:pPr>
      <w:keepNext/>
      <w:tabs>
        <w:tab w:val="left" w:pos="0"/>
      </w:tabs>
      <w:suppressAutoHyphens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6">
    <w:name w:val="heading 6"/>
    <w:basedOn w:val="a"/>
    <w:next w:val="a0"/>
    <w:link w:val="60"/>
    <w:qFormat/>
    <w:rsid w:val="00EB11CD"/>
    <w:pPr>
      <w:keepNext/>
      <w:tabs>
        <w:tab w:val="left" w:pos="0"/>
      </w:tabs>
      <w:suppressAutoHyphens/>
      <w:ind w:left="1152" w:hanging="1152"/>
      <w:jc w:val="both"/>
      <w:outlineLvl w:val="5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1"/>
    <w:link w:val="1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20">
    <w:name w:val="Заголовок 2 Знак"/>
    <w:basedOn w:val="a1"/>
    <w:link w:val="2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30">
    <w:name w:val="Заголовок 3 Знак"/>
    <w:basedOn w:val="a1"/>
    <w:link w:val="3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40">
    <w:name w:val="Заголовок 4 Знак"/>
    <w:basedOn w:val="a1"/>
    <w:link w:val="4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50">
    <w:name w:val="Заголовок 5 Знак"/>
    <w:basedOn w:val="a1"/>
    <w:link w:val="5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0">
    <w:name w:val="Заголовок 6 Знак"/>
    <w:basedOn w:val="a1"/>
    <w:link w:val="6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a0">
    <w:name w:val="Body Text"/>
    <w:basedOn w:val="a"/>
    <w:link w:val="a7"/>
    <w:rsid w:val="00EB11CD"/>
    <w:pPr>
      <w:spacing w:after="120"/>
      <w:jc w:val="both"/>
    </w:pPr>
  </w:style>
  <w:style w:type="character" w:customStyle="1" w:styleId="a7">
    <w:name w:val="Основной текст Знак"/>
    <w:basedOn w:val="a1"/>
    <w:link w:val="a0"/>
    <w:rsid w:val="00EB11CD"/>
    <w:rPr>
      <w:rFonts w:eastAsia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B11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1"/>
    <w:uiPriority w:val="99"/>
    <w:unhideWhenUsed/>
    <w:rsid w:val="00EB11CD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EB11CD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bsatz-Standardschriftart">
    <w:name w:val="Absatz-Standardschriftart"/>
    <w:rsid w:val="00EB11CD"/>
  </w:style>
  <w:style w:type="character" w:customStyle="1" w:styleId="12">
    <w:name w:val="Основной шрифт абзаца1"/>
    <w:rsid w:val="00EB11CD"/>
  </w:style>
  <w:style w:type="character" w:customStyle="1" w:styleId="WW-Absatz-Standardschriftart">
    <w:name w:val="WW-Absatz-Standardschriftart"/>
    <w:rsid w:val="00EB11CD"/>
  </w:style>
  <w:style w:type="character" w:customStyle="1" w:styleId="WW-Absatz-Standardschriftart1">
    <w:name w:val="WW-Absatz-Standardschriftart1"/>
    <w:rsid w:val="00EB11CD"/>
  </w:style>
  <w:style w:type="character" w:customStyle="1" w:styleId="WW-Absatz-Standardschriftart11">
    <w:name w:val="WW-Absatz-Standardschriftart11"/>
    <w:rsid w:val="00EB11CD"/>
  </w:style>
  <w:style w:type="character" w:customStyle="1" w:styleId="WW-Absatz-Standardschriftart111">
    <w:name w:val="WW-Absatz-Standardschriftart111"/>
    <w:rsid w:val="00EB11CD"/>
  </w:style>
  <w:style w:type="character" w:customStyle="1" w:styleId="WW-Absatz-Standardschriftart1111">
    <w:name w:val="WW-Absatz-Standardschriftart1111"/>
    <w:rsid w:val="00EB11CD"/>
  </w:style>
  <w:style w:type="character" w:customStyle="1" w:styleId="WW-Absatz-Standardschriftart11111">
    <w:name w:val="WW-Absatz-Standardschriftart11111"/>
    <w:rsid w:val="00EB11CD"/>
  </w:style>
  <w:style w:type="character" w:customStyle="1" w:styleId="WW-Absatz-Standardschriftart111111">
    <w:name w:val="WW-Absatz-Standardschriftart111111"/>
    <w:rsid w:val="00EB11CD"/>
  </w:style>
  <w:style w:type="character" w:customStyle="1" w:styleId="WW-Absatz-Standardschriftart1111111">
    <w:name w:val="WW-Absatz-Standardschriftart1111111"/>
    <w:rsid w:val="00EB11CD"/>
  </w:style>
  <w:style w:type="character" w:customStyle="1" w:styleId="WW-Absatz-Standardschriftart11111111">
    <w:name w:val="WW-Absatz-Standardschriftart11111111"/>
    <w:rsid w:val="00EB11CD"/>
  </w:style>
  <w:style w:type="character" w:customStyle="1" w:styleId="13">
    <w:name w:val="Номер страницы1"/>
    <w:basedOn w:val="12"/>
    <w:rsid w:val="00EB11CD"/>
  </w:style>
  <w:style w:type="paragraph" w:customStyle="1" w:styleId="14">
    <w:name w:val="Заголовок1"/>
    <w:basedOn w:val="a"/>
    <w:next w:val="a0"/>
    <w:rsid w:val="00EB11CD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a">
    <w:name w:val="List"/>
    <w:basedOn w:val="a0"/>
    <w:rsid w:val="00EB11CD"/>
    <w:pPr>
      <w:tabs>
        <w:tab w:val="left" w:pos="4820"/>
      </w:tabs>
      <w:suppressAutoHyphens/>
      <w:spacing w:after="0"/>
      <w:jc w:val="left"/>
    </w:pPr>
    <w:rPr>
      <w:rFonts w:ascii="Arial" w:eastAsia="Lucida Sans Unicode" w:hAnsi="Arial" w:cs="Tahoma"/>
      <w:kern w:val="1"/>
      <w:szCs w:val="28"/>
      <w:lang w:eastAsia="hi-IN" w:bidi="hi-IN"/>
    </w:rPr>
  </w:style>
  <w:style w:type="paragraph" w:customStyle="1" w:styleId="21">
    <w:name w:val="Название2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Mangal"/>
      <w:i/>
      <w:iCs/>
      <w:kern w:val="1"/>
      <w:sz w:val="20"/>
      <w:lang w:eastAsia="hi-IN" w:bidi="hi-IN"/>
    </w:rPr>
  </w:style>
  <w:style w:type="paragraph" w:customStyle="1" w:styleId="22">
    <w:name w:val="Указатель2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5">
    <w:name w:val="Название1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lang w:eastAsia="hi-IN" w:bidi="hi-IN"/>
    </w:rPr>
  </w:style>
  <w:style w:type="paragraph" w:customStyle="1" w:styleId="16">
    <w:name w:val="Указатель1"/>
    <w:basedOn w:val="a"/>
    <w:rsid w:val="00EB11CD"/>
    <w:pPr>
      <w:suppressLineNumbers/>
      <w:suppressAutoHyphens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styleId="ab">
    <w:name w:val="Subtitle"/>
    <w:basedOn w:val="14"/>
    <w:next w:val="a0"/>
    <w:link w:val="ac"/>
    <w:qFormat/>
    <w:rsid w:val="00EB11CD"/>
    <w:rPr>
      <w:i/>
      <w:iCs/>
    </w:rPr>
  </w:style>
  <w:style w:type="character" w:customStyle="1" w:styleId="ac">
    <w:name w:val="Подзаголовок Знак"/>
    <w:basedOn w:val="a1"/>
    <w:link w:val="ab"/>
    <w:rsid w:val="00EB11CD"/>
    <w:rPr>
      <w:rFonts w:ascii="Arial" w:eastAsia="Lucida Sans Unicode" w:hAnsi="Arial" w:cs="Tahoma"/>
      <w:b/>
      <w:bCs/>
      <w:i/>
      <w:iCs/>
      <w:kern w:val="1"/>
      <w:szCs w:val="28"/>
      <w:lang w:eastAsia="hi-IN" w:bidi="hi-IN"/>
    </w:rPr>
  </w:style>
  <w:style w:type="paragraph" w:styleId="ad">
    <w:name w:val="Body Text Indent"/>
    <w:basedOn w:val="a"/>
    <w:link w:val="ae"/>
    <w:rsid w:val="00EB11CD"/>
    <w:pPr>
      <w:suppressAutoHyphens/>
      <w:ind w:left="283" w:firstLine="709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e">
    <w:name w:val="Основной текст с отступом Знак"/>
    <w:basedOn w:val="a1"/>
    <w:link w:val="ad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">
    <w:name w:val="header"/>
    <w:basedOn w:val="a"/>
    <w:link w:val="af0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0">
    <w:name w:val="Верхний колонтитул Знак"/>
    <w:basedOn w:val="a1"/>
    <w:link w:val="af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1">
    <w:name w:val="footer"/>
    <w:basedOn w:val="a"/>
    <w:link w:val="af2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2">
    <w:name w:val="Нижний колонтитул Знак"/>
    <w:basedOn w:val="a1"/>
    <w:link w:val="af1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210">
    <w:name w:val="Основной текст с отступом 21"/>
    <w:basedOn w:val="a"/>
    <w:rsid w:val="00EB11CD"/>
    <w:pPr>
      <w:suppressAutoHyphens/>
      <w:ind w:firstLine="709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31">
    <w:name w:val="Основной текст с отступом 31"/>
    <w:basedOn w:val="a"/>
    <w:rsid w:val="00EB11CD"/>
    <w:pPr>
      <w:suppressAutoHyphens/>
      <w:ind w:firstLine="720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211">
    <w:name w:val="Основной текст 21"/>
    <w:basedOn w:val="a"/>
    <w:rsid w:val="00EB11CD"/>
    <w:pPr>
      <w:suppressAutoHyphens/>
      <w:jc w:val="both"/>
    </w:pPr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310">
    <w:name w:val="Основной текст 31"/>
    <w:basedOn w:val="a"/>
    <w:rsid w:val="00EB11CD"/>
    <w:pPr>
      <w:suppressAutoHyphens/>
      <w:jc w:val="center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customStyle="1" w:styleId="af3">
    <w:name w:val="Содержимое таблицы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4">
    <w:name w:val="Заголовок таблицы"/>
    <w:basedOn w:val="af3"/>
    <w:rsid w:val="00EB11CD"/>
    <w:pPr>
      <w:jc w:val="center"/>
    </w:pPr>
    <w:rPr>
      <w:b/>
      <w:bCs/>
    </w:rPr>
  </w:style>
  <w:style w:type="paragraph" w:customStyle="1" w:styleId="17">
    <w:name w:val="Текст выноски1"/>
    <w:basedOn w:val="a"/>
    <w:rsid w:val="00EB11CD"/>
    <w:pPr>
      <w:suppressAutoHyphens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8">
    <w:name w:val="Обычный (веб)1"/>
    <w:basedOn w:val="a"/>
    <w:rsid w:val="00EB11CD"/>
    <w:pPr>
      <w:spacing w:before="28" w:after="28"/>
    </w:pPr>
    <w:rPr>
      <w:rFonts w:ascii="Arial" w:eastAsia="Lucida Sans Unicode" w:hAnsi="Arial" w:cs="Mangal"/>
      <w:kern w:val="1"/>
      <w:lang w:eastAsia="hi-IN" w:bidi="hi-IN"/>
    </w:rPr>
  </w:style>
  <w:style w:type="paragraph" w:customStyle="1" w:styleId="ConsPlusNonformat">
    <w:name w:val="ConsPlusNonformat"/>
    <w:rsid w:val="00EB11CD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1"/>
      <w:sz w:val="20"/>
      <w:szCs w:val="24"/>
      <w:lang w:eastAsia="hi-IN" w:bidi="hi-IN"/>
    </w:rPr>
  </w:style>
  <w:style w:type="paragraph" w:styleId="af5">
    <w:name w:val="List Paragraph"/>
    <w:basedOn w:val="a"/>
    <w:uiPriority w:val="34"/>
    <w:qFormat/>
    <w:rsid w:val="00EB11CD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paragraph" w:customStyle="1" w:styleId="ConsPlusNormal">
    <w:name w:val="ConsPlusNormal"/>
    <w:rsid w:val="00EB11CD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7">
    <w:name w:val="Текст сноски Знак"/>
    <w:basedOn w:val="a1"/>
    <w:link w:val="af6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styleId="af8">
    <w:name w:val="footnote reference"/>
    <w:basedOn w:val="a1"/>
    <w:uiPriority w:val="99"/>
    <w:semiHidden/>
    <w:unhideWhenUsed/>
    <w:rsid w:val="00EB11CD"/>
    <w:rPr>
      <w:vertAlign w:val="superscript"/>
    </w:rPr>
  </w:style>
  <w:style w:type="character" w:customStyle="1" w:styleId="blk">
    <w:name w:val="blk"/>
    <w:basedOn w:val="a1"/>
    <w:rsid w:val="00EB11CD"/>
  </w:style>
  <w:style w:type="paragraph" w:styleId="23">
    <w:name w:val="Body Text 2"/>
    <w:basedOn w:val="a"/>
    <w:link w:val="24"/>
    <w:uiPriority w:val="99"/>
    <w:semiHidden/>
    <w:unhideWhenUsed/>
    <w:rsid w:val="00EB11CD"/>
    <w:pPr>
      <w:suppressAutoHyphens/>
      <w:spacing w:after="120" w:line="480" w:lineRule="auto"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character" w:customStyle="1" w:styleId="24">
    <w:name w:val="Основной текст 2 Знак"/>
    <w:basedOn w:val="a1"/>
    <w:link w:val="23"/>
    <w:uiPriority w:val="99"/>
    <w:semiHidden/>
    <w:rsid w:val="00EB11CD"/>
    <w:rPr>
      <w:rFonts w:ascii="Arial" w:eastAsia="Lucida Sans Unicode" w:hAnsi="Arial" w:cs="Mangal"/>
      <w:kern w:val="1"/>
      <w:szCs w:val="25"/>
      <w:lang w:eastAsia="hi-IN" w:bidi="hi-IN"/>
    </w:rPr>
  </w:style>
  <w:style w:type="character" w:styleId="af9">
    <w:name w:val="annotation reference"/>
    <w:basedOn w:val="a1"/>
    <w:uiPriority w:val="99"/>
    <w:semiHidden/>
    <w:unhideWhenUsed/>
    <w:rsid w:val="00EB11CD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EB11CD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EB11CD"/>
    <w:rPr>
      <w:rFonts w:ascii="Arial" w:eastAsia="Lucida Sans Unicode" w:hAnsi="Arial" w:cs="Mangal"/>
      <w:b/>
      <w:bCs/>
      <w:kern w:val="1"/>
      <w:sz w:val="20"/>
      <w:szCs w:val="18"/>
      <w:lang w:eastAsia="hi-IN" w:bidi="hi-IN"/>
    </w:rPr>
  </w:style>
  <w:style w:type="character" w:customStyle="1" w:styleId="afe">
    <w:name w:val="Основной текст_"/>
    <w:basedOn w:val="a1"/>
    <w:link w:val="19"/>
    <w:locked/>
    <w:rsid w:val="00EB11CD"/>
    <w:rPr>
      <w:shd w:val="clear" w:color="auto" w:fill="FFFFFF"/>
    </w:rPr>
  </w:style>
  <w:style w:type="paragraph" w:customStyle="1" w:styleId="19">
    <w:name w:val="Основной текст1"/>
    <w:basedOn w:val="a"/>
    <w:link w:val="afe"/>
    <w:rsid w:val="00EB11CD"/>
    <w:pPr>
      <w:shd w:val="clear" w:color="auto" w:fill="FFFFFF"/>
      <w:spacing w:before="300" w:line="274" w:lineRule="exact"/>
      <w:jc w:val="both"/>
    </w:pPr>
    <w:rPr>
      <w:rFonts w:eastAsiaTheme="minorHAnsi" w:cstheme="minorBidi"/>
      <w:sz w:val="28"/>
      <w:szCs w:val="22"/>
      <w:lang w:eastAsia="en-US"/>
    </w:rPr>
  </w:style>
  <w:style w:type="numbering" w:customStyle="1" w:styleId="1a">
    <w:name w:val="Нет списка1"/>
    <w:next w:val="a3"/>
    <w:uiPriority w:val="99"/>
    <w:semiHidden/>
    <w:unhideWhenUsed/>
    <w:rsid w:val="00EB11CD"/>
  </w:style>
  <w:style w:type="table" w:customStyle="1" w:styleId="TableStyle0">
    <w:name w:val="TableStyle0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">
    <w:name w:val="TableStyle4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5">
    <w:name w:val="Нет списка2"/>
    <w:next w:val="a3"/>
    <w:uiPriority w:val="99"/>
    <w:semiHidden/>
    <w:unhideWhenUsed/>
    <w:rsid w:val="00EB11CD"/>
  </w:style>
  <w:style w:type="table" w:customStyle="1" w:styleId="TableStyle01">
    <w:name w:val="TableStyle0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1">
    <w:name w:val="TableStyle2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1">
    <w:name w:val="TableStyle3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1">
    <w:name w:val="TableStyle4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FollowedHyperlink"/>
    <w:basedOn w:val="a1"/>
    <w:uiPriority w:val="99"/>
    <w:semiHidden/>
    <w:unhideWhenUsed/>
    <w:rsid w:val="00EB11CD"/>
    <w:rPr>
      <w:color w:val="800080"/>
      <w:u w:val="single"/>
    </w:rPr>
  </w:style>
  <w:style w:type="paragraph" w:customStyle="1" w:styleId="xl65">
    <w:name w:val="xl65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6">
    <w:name w:val="xl66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7">
    <w:name w:val="xl67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8">
    <w:name w:val="xl68"/>
    <w:basedOn w:val="a"/>
    <w:rsid w:val="00EB11C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1">
    <w:name w:val="xl71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3">
    <w:name w:val="xl73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4">
    <w:name w:val="xl74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5">
    <w:name w:val="xl75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6">
    <w:name w:val="xl76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7">
    <w:name w:val="xl77"/>
    <w:basedOn w:val="a"/>
    <w:rsid w:val="00EB11CD"/>
    <w:pPr>
      <w:pBdr>
        <w:top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EB11CD"/>
    <w:pPr>
      <w:pBdr>
        <w:top w:val="single" w:sz="8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79">
    <w:name w:val="xl79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0">
    <w:name w:val="xl80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1">
    <w:name w:val="xl81"/>
    <w:basedOn w:val="a"/>
    <w:rsid w:val="00EB11C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82">
    <w:name w:val="xl82"/>
    <w:basedOn w:val="a"/>
    <w:rsid w:val="00EB11CD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63">
    <w:name w:val="xl63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4">
    <w:name w:val="xl64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20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3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5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2F9201-1A73-43E2-8860-14AB317E9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5</Pages>
  <Words>1027</Words>
  <Characters>5859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Ефремкина Виктория Викторовна</cp:lastModifiedBy>
  <cp:revision>40</cp:revision>
  <cp:lastPrinted>2022-04-13T10:07:00Z</cp:lastPrinted>
  <dcterms:created xsi:type="dcterms:W3CDTF">2023-04-11T07:43:00Z</dcterms:created>
  <dcterms:modified xsi:type="dcterms:W3CDTF">2023-09-19T12:04:00Z</dcterms:modified>
</cp:coreProperties>
</file>